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DC" w:rsidRPr="00E124DC" w:rsidRDefault="00E124DC" w:rsidP="00E124DC">
      <w:pPr>
        <w:rPr>
          <w:b/>
          <w:i/>
          <w:color w:val="2E74B5" w:themeColor="accent1" w:themeShade="BF"/>
          <w:sz w:val="28"/>
          <w:szCs w:val="28"/>
        </w:rPr>
      </w:pPr>
      <w:r w:rsidRPr="00E124DC">
        <w:rPr>
          <w:rFonts w:ascii="Calibri" w:hAnsi="Calibri" w:cs="Calibri"/>
          <w:b/>
          <w:i/>
          <w:color w:val="2E74B5" w:themeColor="accent1" w:themeShade="BF"/>
          <w:sz w:val="28"/>
          <w:szCs w:val="28"/>
        </w:rPr>
        <w:t>🧮</w:t>
      </w:r>
      <w:r w:rsidRPr="00E124DC">
        <w:rPr>
          <w:b/>
          <w:i/>
          <w:color w:val="2E74B5" w:themeColor="accent1" w:themeShade="BF"/>
          <w:sz w:val="28"/>
          <w:szCs w:val="28"/>
        </w:rPr>
        <w:t xml:space="preserve"> Простой на работе: оплата и оформление</w:t>
      </w:r>
    </w:p>
    <w:p w:rsidR="00E124DC" w:rsidRDefault="00E124DC" w:rsidP="00E124DC"/>
    <w:p w:rsidR="00E124DC" w:rsidRDefault="00E124DC" w:rsidP="00E124DC">
      <w:r>
        <w:t>Поломка оборудования, нет света или закончились комплектующие — причины простоя могут быть разными, а остановка может касаться не только одного сотрудника.</w:t>
      </w:r>
    </w:p>
    <w:p w:rsidR="00E124DC" w:rsidRDefault="00E124DC" w:rsidP="00E124DC"/>
    <w:p w:rsidR="00E124DC" w:rsidRDefault="00E124DC" w:rsidP="00E124DC">
      <w:r>
        <w:t xml:space="preserve">Что должен работник </w:t>
      </w:r>
      <w:r>
        <w:rPr>
          <w:rFonts w:ascii="Segoe UI Symbol" w:hAnsi="Segoe UI Symbol" w:cs="Segoe UI Symbol"/>
        </w:rPr>
        <w:t>❓</w:t>
      </w:r>
    </w:p>
    <w:p w:rsidR="00E124DC" w:rsidRDefault="00E124DC" w:rsidP="00E124DC">
      <w:r>
        <w:t>Сообщить руководству о невозможности продолжать работу, если этого не сделать, то простой будет по вашей вине.</w:t>
      </w:r>
    </w:p>
    <w:p w:rsidR="00E124DC" w:rsidRDefault="00E124DC" w:rsidP="00E124DC"/>
    <w:p w:rsidR="00E124DC" w:rsidRDefault="00E124DC" w:rsidP="00E124DC">
      <w:r>
        <w:rPr>
          <w:rFonts w:ascii="Segoe UI Symbol" w:hAnsi="Segoe UI Symbol" w:cs="Segoe UI Symbol"/>
        </w:rPr>
        <w:t>⚠</w:t>
      </w:r>
      <w:r>
        <w:t>️ Работник может отказаться от опасных работ. Если его не переведут на другую — это вина работодателя.</w:t>
      </w:r>
    </w:p>
    <w:p w:rsidR="00E124DC" w:rsidRDefault="00E124DC" w:rsidP="00E124DC"/>
    <w:p w:rsidR="00E124DC" w:rsidRDefault="00E124DC" w:rsidP="00E124DC">
      <w:r>
        <w:rPr>
          <w:rFonts w:ascii="Calibri" w:hAnsi="Calibri" w:cs="Calibri"/>
        </w:rPr>
        <w:t>⏰</w:t>
      </w:r>
      <w:r>
        <w:t xml:space="preserve"> Срок остановки</w:t>
      </w:r>
    </w:p>
    <w:p w:rsidR="00E124DC" w:rsidRDefault="00E124DC" w:rsidP="00E124DC">
      <w:r>
        <w:t>Фиксируется локальным актом работодателя.</w:t>
      </w:r>
    </w:p>
    <w:p w:rsidR="00E124DC" w:rsidRDefault="00E124DC" w:rsidP="00E124DC">
      <w:r>
        <w:t>Если приказ обязывает быть в это время на рабочих местах, нужно приходить, чтобы избежать прогула.</w:t>
      </w:r>
    </w:p>
    <w:p w:rsidR="00E124DC" w:rsidRDefault="00E124DC" w:rsidP="00E124DC"/>
    <w:p w:rsidR="00E124DC" w:rsidRDefault="00E124DC" w:rsidP="00E124DC">
      <w:r>
        <w:rPr>
          <w:rFonts w:ascii="Segoe UI Symbol" w:hAnsi="Segoe UI Symbol" w:cs="Segoe UI Symbol"/>
        </w:rPr>
        <w:t>🚨</w:t>
      </w:r>
      <w:r>
        <w:t xml:space="preserve"> Простой из-за аварии и других ЧС</w:t>
      </w:r>
    </w:p>
    <w:p w:rsidR="00E124DC" w:rsidRDefault="00E124DC" w:rsidP="00E124DC">
      <w:r>
        <w:t xml:space="preserve">Работники без их согласия могут быть переведены на другую работу у того же работодателя.  </w:t>
      </w:r>
    </w:p>
    <w:p w:rsidR="00E124DC" w:rsidRDefault="00E124DC" w:rsidP="00E124DC">
      <w:r>
        <w:t>Срок — до 1 месяца.</w:t>
      </w:r>
    </w:p>
    <w:p w:rsidR="00E124DC" w:rsidRDefault="00E124DC" w:rsidP="00E124DC">
      <w:r>
        <w:t>Если работа с более низкой квалификацией, нужно согласие.</w:t>
      </w:r>
    </w:p>
    <w:p w:rsidR="00E124DC" w:rsidRDefault="00E124DC" w:rsidP="00E124DC"/>
    <w:p w:rsidR="00E124DC" w:rsidRPr="00E124DC" w:rsidRDefault="00E124DC" w:rsidP="00E124DC">
      <w:pPr>
        <w:rPr>
          <w:b/>
          <w:color w:val="2E74B5" w:themeColor="accent1" w:themeShade="BF"/>
          <w:sz w:val="28"/>
          <w:szCs w:val="28"/>
        </w:rPr>
      </w:pPr>
      <w:bookmarkStart w:id="0" w:name="_GoBack"/>
      <w:proofErr w:type="gramStart"/>
      <w:r w:rsidRPr="00E124DC">
        <w:rPr>
          <w:rFonts w:ascii="Segoe UI Symbol" w:hAnsi="Segoe UI Symbol" w:cs="Segoe UI Symbol"/>
          <w:b/>
          <w:color w:val="2E74B5" w:themeColor="accent1" w:themeShade="BF"/>
          <w:sz w:val="28"/>
          <w:szCs w:val="28"/>
        </w:rPr>
        <w:t>💳</w:t>
      </w:r>
      <w:r w:rsidRPr="00E124DC">
        <w:rPr>
          <w:b/>
          <w:color w:val="2E74B5" w:themeColor="accent1" w:themeShade="BF"/>
          <w:sz w:val="28"/>
          <w:szCs w:val="28"/>
        </w:rPr>
        <w:t xml:space="preserve">  Оплата</w:t>
      </w:r>
      <w:proofErr w:type="gramEnd"/>
      <w:r w:rsidRPr="00E124DC">
        <w:rPr>
          <w:b/>
          <w:color w:val="2E74B5" w:themeColor="accent1" w:themeShade="BF"/>
          <w:sz w:val="28"/>
          <w:szCs w:val="28"/>
        </w:rPr>
        <w:t> </w:t>
      </w:r>
    </w:p>
    <w:bookmarkEnd w:id="0"/>
    <w:p w:rsidR="00E124DC" w:rsidRDefault="00E124DC" w:rsidP="00E124DC">
      <w:r>
        <w:rPr>
          <w:rFonts w:ascii="Segoe UI Symbol" w:hAnsi="Segoe UI Symbol" w:cs="Segoe UI Symbol"/>
        </w:rPr>
        <w:t>🔘</w:t>
      </w:r>
      <w:r>
        <w:t xml:space="preserve"> по вине работника — не оплачивается,</w:t>
      </w:r>
    </w:p>
    <w:p w:rsidR="00E124DC" w:rsidRDefault="00E124DC" w:rsidP="00E124DC">
      <w:r>
        <w:rPr>
          <w:rFonts w:ascii="Segoe UI Symbol" w:hAnsi="Segoe UI Symbol" w:cs="Segoe UI Symbol"/>
        </w:rPr>
        <w:t>🔘</w:t>
      </w:r>
      <w:r>
        <w:t xml:space="preserve"> по вине работодателя — не меньше ⅔ среднего заработка,</w:t>
      </w:r>
    </w:p>
    <w:p w:rsidR="00E124DC" w:rsidRDefault="00E124DC" w:rsidP="00E124DC">
      <w:r>
        <w:rPr>
          <w:rFonts w:ascii="Segoe UI Symbol" w:hAnsi="Segoe UI Symbol" w:cs="Segoe UI Symbol"/>
        </w:rPr>
        <w:t>🔘</w:t>
      </w:r>
      <w:r>
        <w:t xml:space="preserve"> по другим причинам, например, в карантин, —  не менее ⅔ тарифной ставки или оклада. При сдельной оплате — зависит от договора.</w:t>
      </w:r>
    </w:p>
    <w:p w:rsidR="00E124DC" w:rsidRDefault="00E124DC" w:rsidP="00E124DC"/>
    <w:p w:rsidR="00E124DC" w:rsidRDefault="00E124DC" w:rsidP="00E124DC">
      <w:r>
        <w:rPr>
          <w:rFonts w:ascii="Segoe UI Symbol" w:hAnsi="Segoe UI Symbol" w:cs="Segoe UI Symbol"/>
        </w:rPr>
        <w:t>➡</w:t>
      </w:r>
      <w:r>
        <w:t>️ Если работодатель предлагает отпуск за свой счет, то это нарушение, которое можно передать: </w:t>
      </w:r>
    </w:p>
    <w:p w:rsidR="00E124DC" w:rsidRDefault="00E124DC" w:rsidP="00E124DC">
      <w:r>
        <w:rPr>
          <w:rFonts w:ascii="Segoe UI Symbol" w:hAnsi="Segoe UI Symbol" w:cs="Segoe UI Symbol"/>
        </w:rPr>
        <w:t>✅</w:t>
      </w:r>
      <w:r>
        <w:t xml:space="preserve"> на сайте </w:t>
      </w:r>
      <w:proofErr w:type="spellStart"/>
      <w:r>
        <w:t>Роструда</w:t>
      </w:r>
      <w:proofErr w:type="spellEnd"/>
      <w:r>
        <w:t xml:space="preserve"> (https://rostrud.gov.ru/) </w:t>
      </w:r>
    </w:p>
    <w:p w:rsidR="00E124DC" w:rsidRDefault="00E124DC" w:rsidP="00E124DC">
      <w:r>
        <w:rPr>
          <w:rFonts w:ascii="Segoe UI Symbol" w:hAnsi="Segoe UI Symbol" w:cs="Segoe UI Symbol"/>
        </w:rPr>
        <w:t>✅</w:t>
      </w:r>
      <w:r>
        <w:t xml:space="preserve"> портале Онлайнинспекция.рф (https://онлайнинспекция.рф/)</w:t>
      </w:r>
    </w:p>
    <w:p w:rsidR="005B37AD" w:rsidRDefault="005B37AD" w:rsidP="00E124DC"/>
    <w:sectPr w:rsidR="005B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63"/>
    <w:rsid w:val="005B37AD"/>
    <w:rsid w:val="00A65D63"/>
    <w:rsid w:val="00E1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FA8A"/>
  <w15:chartTrackingRefBased/>
  <w15:docId w15:val="{EE9C1252-A642-43FE-90AA-BC071EA8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2025-12-12T07:19:00Z</dcterms:created>
  <dcterms:modified xsi:type="dcterms:W3CDTF">2025-12-12T07:19:00Z</dcterms:modified>
</cp:coreProperties>
</file>